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3E8" w:rsidRDefault="00B723E8" w:rsidP="00B723E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723E8">
        <w:rPr>
          <w:rFonts w:ascii="Times New Roman" w:hAnsi="Times New Roman" w:cs="Times New Roman"/>
          <w:b/>
          <w:sz w:val="24"/>
          <w:szCs w:val="24"/>
        </w:rPr>
        <w:t>Рекомендации по выбору зимней одежды и головных уборов</w:t>
      </w:r>
    </w:p>
    <w:bookmarkEnd w:id="0"/>
    <w:p w:rsidR="00B723E8" w:rsidRPr="00B723E8" w:rsidRDefault="00B723E8" w:rsidP="00B723E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3E8" w:rsidRPr="00B723E8" w:rsidRDefault="00B723E8" w:rsidP="00B723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3E8">
        <w:rPr>
          <w:rFonts w:ascii="Times New Roman" w:hAnsi="Times New Roman" w:cs="Times New Roman"/>
          <w:sz w:val="24"/>
          <w:szCs w:val="24"/>
        </w:rPr>
        <w:t xml:space="preserve">Во время наступления холодов и морозов каждый из нас стремится надеть теплую, удобную верхнюю одежду, а также шапку, чтобы от мороза с </w:t>
      </w:r>
      <w:r>
        <w:rPr>
          <w:rFonts w:ascii="Times New Roman" w:hAnsi="Times New Roman" w:cs="Times New Roman"/>
          <w:sz w:val="24"/>
          <w:szCs w:val="24"/>
        </w:rPr>
        <w:t>ветром защитила и было красиво.</w:t>
      </w:r>
    </w:p>
    <w:p w:rsidR="00B723E8" w:rsidRPr="00B723E8" w:rsidRDefault="00B723E8" w:rsidP="00B723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3E8">
        <w:rPr>
          <w:rFonts w:ascii="Times New Roman" w:hAnsi="Times New Roman" w:cs="Times New Roman"/>
          <w:sz w:val="24"/>
          <w:szCs w:val="24"/>
        </w:rPr>
        <w:t>На рынке верхней одежды и зимних головных уборов наблюдается огромное разнообразие, это и шубы из меха, кожаные пальто, парки, лыжные костюмы, пуховики разной длины, вязанные шапки, шапки из меха, односл</w:t>
      </w:r>
      <w:r>
        <w:rPr>
          <w:rFonts w:ascii="Times New Roman" w:hAnsi="Times New Roman" w:cs="Times New Roman"/>
          <w:sz w:val="24"/>
          <w:szCs w:val="24"/>
        </w:rPr>
        <w:t>ойные и двухслойные шапки и др.</w:t>
      </w:r>
    </w:p>
    <w:p w:rsidR="00B723E8" w:rsidRPr="00B723E8" w:rsidRDefault="00B723E8" w:rsidP="00B723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3E8">
        <w:rPr>
          <w:rFonts w:ascii="Times New Roman" w:hAnsi="Times New Roman" w:cs="Times New Roman"/>
          <w:sz w:val="24"/>
          <w:szCs w:val="24"/>
        </w:rPr>
        <w:t>На что необходимо обратить внимание при выборе зимней о</w:t>
      </w:r>
      <w:r>
        <w:rPr>
          <w:rFonts w:ascii="Times New Roman" w:hAnsi="Times New Roman" w:cs="Times New Roman"/>
          <w:sz w:val="24"/>
          <w:szCs w:val="24"/>
        </w:rPr>
        <w:t>дежды и зимних головных уборов.</w:t>
      </w:r>
    </w:p>
    <w:p w:rsidR="00B723E8" w:rsidRPr="00B723E8" w:rsidRDefault="00B723E8" w:rsidP="00B723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3E8">
        <w:rPr>
          <w:rFonts w:ascii="Times New Roman" w:hAnsi="Times New Roman" w:cs="Times New Roman"/>
          <w:sz w:val="24"/>
          <w:szCs w:val="24"/>
        </w:rPr>
        <w:t>Если мы говорим о продаже зимней одежды из меха, то по общему правилу меховые товары передаются потребителю (по его требованию) в упакованном виде без взимания за потребительскую</w:t>
      </w:r>
      <w:r>
        <w:rPr>
          <w:rFonts w:ascii="Times New Roman" w:hAnsi="Times New Roman" w:cs="Times New Roman"/>
          <w:sz w:val="24"/>
          <w:szCs w:val="24"/>
        </w:rPr>
        <w:t xml:space="preserve"> упаковку дополнительной платы.</w:t>
      </w:r>
    </w:p>
    <w:p w:rsidR="00B723E8" w:rsidRPr="00B723E8" w:rsidRDefault="00B723E8" w:rsidP="00B723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3E8">
        <w:rPr>
          <w:rFonts w:ascii="Times New Roman" w:hAnsi="Times New Roman" w:cs="Times New Roman"/>
          <w:sz w:val="24"/>
          <w:szCs w:val="24"/>
        </w:rPr>
        <w:t>В случае если кассовый чек на меховые товары, электронный или иной документ, подтверждающий оплату таких товаров, не содержит наименование товара, артикул и (или) модель, сорт (при наличии), вместе с товаром потребителю по его требованию передается товарный чек, в котором указываются эти сведения, наименование продавца, дата продажи и цена товара, и лицом, непосредственно осуществляющим продажу товара, проставляется подпись. Товары из меха по</w:t>
      </w:r>
      <w:r>
        <w:rPr>
          <w:rFonts w:ascii="Times New Roman" w:hAnsi="Times New Roman" w:cs="Times New Roman"/>
          <w:sz w:val="24"/>
          <w:szCs w:val="24"/>
        </w:rPr>
        <w:t>длежат обязательной маркировке.</w:t>
      </w:r>
    </w:p>
    <w:p w:rsidR="00B723E8" w:rsidRPr="00B723E8" w:rsidRDefault="00B723E8" w:rsidP="00B723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3E8">
        <w:rPr>
          <w:rFonts w:ascii="Times New Roman" w:hAnsi="Times New Roman" w:cs="Times New Roman"/>
          <w:sz w:val="24"/>
          <w:szCs w:val="24"/>
        </w:rPr>
        <w:t>С 01.09.2022 года продажа меховых изделий предусматривает обязательную маркировку изделий из натурального меха специальными контрольными (идентификационными) знак</w:t>
      </w:r>
      <w:r>
        <w:rPr>
          <w:rFonts w:ascii="Times New Roman" w:hAnsi="Times New Roman" w:cs="Times New Roman"/>
          <w:sz w:val="24"/>
          <w:szCs w:val="24"/>
        </w:rPr>
        <w:t>ами – КИЗ.</w:t>
      </w:r>
    </w:p>
    <w:p w:rsidR="00B723E8" w:rsidRPr="00B723E8" w:rsidRDefault="00B723E8" w:rsidP="00B723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3E8">
        <w:rPr>
          <w:rFonts w:ascii="Times New Roman" w:hAnsi="Times New Roman" w:cs="Times New Roman"/>
          <w:sz w:val="24"/>
          <w:szCs w:val="24"/>
        </w:rPr>
        <w:t>Маркируют предметы одежды из норки, нутрии, песца, лисицы, кролика, зайца, енота, овчины и других видов натурального меха. Правила маркировки касаются всех предметов одежды, частей одежды и принадлежностей к одежде из натурального меха, поступающих в продажу на территории Евразийского экономического союза (Россия, Белоруссия,</w:t>
      </w:r>
      <w:r>
        <w:rPr>
          <w:rFonts w:ascii="Times New Roman" w:hAnsi="Times New Roman" w:cs="Times New Roman"/>
          <w:sz w:val="24"/>
          <w:szCs w:val="24"/>
        </w:rPr>
        <w:t xml:space="preserve"> Казахстан, Армения, Киргизия).</w:t>
      </w:r>
    </w:p>
    <w:p w:rsidR="00B723E8" w:rsidRPr="00B723E8" w:rsidRDefault="00B723E8" w:rsidP="00B723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3E8">
        <w:rPr>
          <w:rFonts w:ascii="Times New Roman" w:hAnsi="Times New Roman" w:cs="Times New Roman"/>
          <w:sz w:val="24"/>
          <w:szCs w:val="24"/>
        </w:rPr>
        <w:t>К предметам одежды не относятся перчатки, рукавицы и митенки (перчатки без пальцев) с натуральным мехом, головные уборы или их части, спортивная одежда, обувь с натуральным мехом. Исключение также составляют те предметы одежды, где мех выполняет функцию отделки (воротник, отвороты, ман</w:t>
      </w:r>
      <w:r>
        <w:rPr>
          <w:rFonts w:ascii="Times New Roman" w:hAnsi="Times New Roman" w:cs="Times New Roman"/>
          <w:sz w:val="24"/>
          <w:szCs w:val="24"/>
        </w:rPr>
        <w:t>жеты, оторочка карманов и пр.).</w:t>
      </w:r>
    </w:p>
    <w:p w:rsidR="00B723E8" w:rsidRPr="00B723E8" w:rsidRDefault="00B723E8" w:rsidP="00B723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3E8">
        <w:rPr>
          <w:rFonts w:ascii="Times New Roman" w:hAnsi="Times New Roman" w:cs="Times New Roman"/>
          <w:sz w:val="24"/>
          <w:szCs w:val="24"/>
        </w:rPr>
        <w:t>Отсоединение и нарушение целостности идентификационного знака от маркированного товара производить запрещено. Также запрещено повторн</w:t>
      </w:r>
      <w:r>
        <w:rPr>
          <w:rFonts w:ascii="Times New Roman" w:hAnsi="Times New Roman" w:cs="Times New Roman"/>
          <w:sz w:val="24"/>
          <w:szCs w:val="24"/>
        </w:rPr>
        <w:t>о наносить КИЗ на другой товар.</w:t>
      </w:r>
    </w:p>
    <w:p w:rsidR="00B723E8" w:rsidRPr="00B723E8" w:rsidRDefault="00B723E8" w:rsidP="00B723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3E8">
        <w:rPr>
          <w:rFonts w:ascii="Times New Roman" w:hAnsi="Times New Roman" w:cs="Times New Roman"/>
          <w:sz w:val="24"/>
          <w:szCs w:val="24"/>
        </w:rPr>
        <w:t>На территорию России предприниматели должны ввозить меховые изделия уже с идентификационными знаками. Для этого разработаны КИЗ красного цвета, а для отечественной продукции – зеленого. Каждой шубе или дубленке в процессе маркировки присваивается уникальный ном</w:t>
      </w:r>
      <w:r>
        <w:rPr>
          <w:rFonts w:ascii="Times New Roman" w:hAnsi="Times New Roman" w:cs="Times New Roman"/>
          <w:sz w:val="24"/>
          <w:szCs w:val="24"/>
        </w:rPr>
        <w:t>ер, содержащийся на микросхеме.</w:t>
      </w:r>
    </w:p>
    <w:p w:rsidR="00B723E8" w:rsidRPr="00B723E8" w:rsidRDefault="00B723E8" w:rsidP="00B723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3E8">
        <w:rPr>
          <w:rFonts w:ascii="Times New Roman" w:hAnsi="Times New Roman" w:cs="Times New Roman"/>
          <w:sz w:val="24"/>
          <w:szCs w:val="24"/>
        </w:rPr>
        <w:t xml:space="preserve">Когда речь идет о продаже зимних пуховиков, то необходимо обратить внимание на наполнитель. Наполнители бывают разных видов: синтепон, пух, </w:t>
      </w:r>
      <w:proofErr w:type="spellStart"/>
      <w:r w:rsidRPr="00B723E8">
        <w:rPr>
          <w:rFonts w:ascii="Times New Roman" w:hAnsi="Times New Roman" w:cs="Times New Roman"/>
          <w:sz w:val="24"/>
          <w:szCs w:val="24"/>
        </w:rPr>
        <w:t>холлофайбер</w:t>
      </w:r>
      <w:proofErr w:type="spellEnd"/>
      <w:r w:rsidRPr="00B723E8">
        <w:rPr>
          <w:rFonts w:ascii="Times New Roman" w:hAnsi="Times New Roman" w:cs="Times New Roman"/>
          <w:sz w:val="24"/>
          <w:szCs w:val="24"/>
        </w:rPr>
        <w:t>. Продавец обязан предоставить покупателю полную и достоверную информацию о товаре, с целью правиль</w:t>
      </w:r>
      <w:r>
        <w:rPr>
          <w:rFonts w:ascii="Times New Roman" w:hAnsi="Times New Roman" w:cs="Times New Roman"/>
          <w:sz w:val="24"/>
          <w:szCs w:val="24"/>
        </w:rPr>
        <w:t>ного выбора товара покупателем.</w:t>
      </w:r>
    </w:p>
    <w:p w:rsidR="00B723E8" w:rsidRPr="00B723E8" w:rsidRDefault="00B723E8" w:rsidP="00B723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3E8">
        <w:rPr>
          <w:rFonts w:ascii="Times New Roman" w:hAnsi="Times New Roman" w:cs="Times New Roman"/>
          <w:sz w:val="24"/>
          <w:szCs w:val="24"/>
        </w:rPr>
        <w:t xml:space="preserve">Что делать, если Вы купили пуховик или шапку, а цвет Вам больше не нравится? Вы вправе обменять непродовольственный товар надлежащего качества на аналогичный товар у продавца, у которого этот товар был приобретен, если указанный товар не подошел по форме, габаритам, фасону, расцветке, размеру или комплектации. Потребитель имеет право на обмен непродовольственного товара надлежащего качества в течение четырнадцати дней, не считая дня его покупки. Обмен непродовольственного товара надлежащего качества проводится, если указанный товар не был в употреблении, сохранены его товарный вид, потребительские свойства, пломбы, фабричные ярлыки, а также имеется </w:t>
      </w:r>
      <w:r w:rsidRPr="00B723E8">
        <w:rPr>
          <w:rFonts w:ascii="Times New Roman" w:hAnsi="Times New Roman" w:cs="Times New Roman"/>
          <w:sz w:val="24"/>
          <w:szCs w:val="24"/>
        </w:rPr>
        <w:lastRenderedPageBreak/>
        <w:t>товарный чек или кассовый чек либо иной подтверждающий опл</w:t>
      </w:r>
      <w:r>
        <w:rPr>
          <w:rFonts w:ascii="Times New Roman" w:hAnsi="Times New Roman" w:cs="Times New Roman"/>
          <w:sz w:val="24"/>
          <w:szCs w:val="24"/>
        </w:rPr>
        <w:t>ату указанного товара документ.</w:t>
      </w:r>
    </w:p>
    <w:p w:rsidR="00B723E8" w:rsidRPr="00B723E8" w:rsidRDefault="00B723E8" w:rsidP="00B723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3E8">
        <w:rPr>
          <w:rFonts w:ascii="Times New Roman" w:hAnsi="Times New Roman" w:cs="Times New Roman"/>
          <w:sz w:val="24"/>
          <w:szCs w:val="24"/>
        </w:rPr>
        <w:t>Теперь другая ситуация, что делать, если Вы купили некачественную шубу? Потребитель в случае обнаружения в товаре недостатков, если они не были оговорены продавцом, по своему выбору вправе: потребовать замены на товар этой же марки (этих же модели и (или) артикула); потребовать замены на такой же товар другой марки (модели, артикула) с соответствующим перерасчетом покупной цены; потребовать соразмерного уменьшения покупной цены;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 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 При этом потребитель вправе потребовать также полного возмещения убытков, причиненных ему вследствие продажи</w:t>
      </w:r>
      <w:r>
        <w:rPr>
          <w:rFonts w:ascii="Times New Roman" w:hAnsi="Times New Roman" w:cs="Times New Roman"/>
          <w:sz w:val="24"/>
          <w:szCs w:val="24"/>
        </w:rPr>
        <w:t xml:space="preserve"> товара ненадлежащего качества.</w:t>
      </w:r>
    </w:p>
    <w:p w:rsidR="00B723E8" w:rsidRPr="00B723E8" w:rsidRDefault="00B723E8" w:rsidP="00B723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3E8">
        <w:rPr>
          <w:rFonts w:ascii="Times New Roman" w:hAnsi="Times New Roman" w:cs="Times New Roman"/>
          <w:sz w:val="24"/>
          <w:szCs w:val="24"/>
        </w:rPr>
        <w:t>Обращаться с требованием к продавцу следует в письменной форме, в виде претензии, здесь очень важно соблюсти досудебный порядок урегулирования спора. В случае отказа продавца в удовлетворении Вашего требования, Вы вправе обратить</w:t>
      </w:r>
      <w:r>
        <w:rPr>
          <w:rFonts w:ascii="Times New Roman" w:hAnsi="Times New Roman" w:cs="Times New Roman"/>
          <w:sz w:val="24"/>
          <w:szCs w:val="24"/>
        </w:rPr>
        <w:t>ся за защитой своих прав в суд.</w:t>
      </w:r>
    </w:p>
    <w:p w:rsidR="00B723E8" w:rsidRPr="00B723E8" w:rsidRDefault="00B723E8" w:rsidP="00B723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3E8">
        <w:rPr>
          <w:rFonts w:ascii="Times New Roman" w:hAnsi="Times New Roman" w:cs="Times New Roman"/>
          <w:sz w:val="24"/>
          <w:szCs w:val="24"/>
        </w:rPr>
        <w:t>Так или иначе, любая зимняя одежда должна быть удобной при носке, не стеснять движения, сохранять тепло, а материал, из которого сшита одежда быть качественным.</w:t>
      </w:r>
    </w:p>
    <w:p w:rsidR="00B723E8" w:rsidRPr="00B723E8" w:rsidRDefault="00B723E8" w:rsidP="00B723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6D2D" w:rsidRPr="00B723E8" w:rsidRDefault="00B723E8" w:rsidP="00B723E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3E8">
        <w:rPr>
          <w:rFonts w:ascii="Times New Roman" w:hAnsi="Times New Roman" w:cs="Times New Roman"/>
          <w:b/>
          <w:sz w:val="24"/>
          <w:szCs w:val="24"/>
        </w:rPr>
        <w:t>Для получения консультации можете обратиться в Консультационный пункт для потребителей по телефонам 8 (30145) 43726, 8 (9025) 62-31-99 (в рабочее время)</w:t>
      </w:r>
      <w:r>
        <w:rPr>
          <w:rFonts w:ascii="Times New Roman" w:hAnsi="Times New Roman" w:cs="Times New Roman"/>
          <w:b/>
          <w:sz w:val="24"/>
          <w:szCs w:val="24"/>
        </w:rPr>
        <w:t xml:space="preserve">, электронная почта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selenga</w:t>
      </w:r>
      <w:proofErr w:type="spellEnd"/>
      <w:r w:rsidRPr="00B723E8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cge</w:t>
      </w:r>
      <w:proofErr w:type="spellEnd"/>
      <w:r w:rsidRPr="00B723E8">
        <w:rPr>
          <w:rFonts w:ascii="Times New Roman" w:hAnsi="Times New Roman" w:cs="Times New Roman"/>
          <w:b/>
          <w:sz w:val="24"/>
          <w:szCs w:val="24"/>
        </w:rPr>
        <w:t>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B723E8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sectPr w:rsidR="00386D2D" w:rsidRPr="00B723E8" w:rsidSect="00B723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53A"/>
    <w:rsid w:val="0015453A"/>
    <w:rsid w:val="00386D2D"/>
    <w:rsid w:val="00B7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48B7D"/>
  <w15:chartTrackingRefBased/>
  <w15:docId w15:val="{F2F49D4D-C202-47F4-B53B-A8291B56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fbuzsel</dc:creator>
  <cp:keywords/>
  <dc:description/>
  <cp:lastModifiedBy>fbuzsel</cp:lastModifiedBy>
  <cp:revision>2</cp:revision>
  <dcterms:created xsi:type="dcterms:W3CDTF">2023-01-10T08:13:00Z</dcterms:created>
  <dcterms:modified xsi:type="dcterms:W3CDTF">2023-01-10T08:13:00Z</dcterms:modified>
</cp:coreProperties>
</file>